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громадських обговорень щодо розроблення містобудівної документації </w:t>
      </w:r>
      <w:r w:rsidRPr="00EA2E55">
        <w:rPr>
          <w:rFonts w:ascii="Times New Roman" w:hAnsi="Times New Roman" w:cs="Times New Roman"/>
          <w:b/>
          <w:i/>
          <w:sz w:val="28"/>
          <w:szCs w:val="28"/>
          <w:u w:val="single"/>
        </w:rPr>
        <w:t>Детальний план території</w:t>
      </w:r>
      <w:r>
        <w:rPr>
          <w:rFonts w:ascii="Times New Roman" w:hAnsi="Times New Roman" w:cs="Times New Roman"/>
          <w:sz w:val="28"/>
          <w:szCs w:val="28"/>
        </w:rPr>
        <w:t xml:space="preserve"> </w:t>
      </w:r>
      <w:r w:rsidR="00D25060">
        <w:rPr>
          <w:rFonts w:ascii="Times New Roman" w:hAnsi="Times New Roman" w:cs="Times New Roman"/>
          <w:sz w:val="28"/>
          <w:szCs w:val="28"/>
        </w:rPr>
        <w:t xml:space="preserve">для </w:t>
      </w:r>
      <w:r>
        <w:rPr>
          <w:rFonts w:ascii="Times New Roman" w:hAnsi="Times New Roman" w:cs="Times New Roman"/>
          <w:sz w:val="28"/>
          <w:szCs w:val="28"/>
        </w:rPr>
        <w:t>зміни цільовог</w:t>
      </w:r>
      <w:r w:rsidR="00220B22">
        <w:rPr>
          <w:rFonts w:ascii="Times New Roman" w:hAnsi="Times New Roman" w:cs="Times New Roman"/>
          <w:sz w:val="28"/>
          <w:szCs w:val="28"/>
        </w:rPr>
        <w:t>о призначення земельної ділянки з «Д</w:t>
      </w:r>
      <w:r>
        <w:rPr>
          <w:rFonts w:ascii="Times New Roman" w:hAnsi="Times New Roman" w:cs="Times New Roman"/>
          <w:sz w:val="28"/>
          <w:szCs w:val="28"/>
        </w:rPr>
        <w:t>ля ведення особистого селянського господарства</w:t>
      </w:r>
      <w:r w:rsidR="00220B22">
        <w:rPr>
          <w:rFonts w:ascii="Times New Roman" w:hAnsi="Times New Roman" w:cs="Times New Roman"/>
          <w:sz w:val="28"/>
          <w:szCs w:val="28"/>
        </w:rPr>
        <w:t>» під «Д</w:t>
      </w:r>
      <w:r>
        <w:rPr>
          <w:rFonts w:ascii="Times New Roman" w:hAnsi="Times New Roman" w:cs="Times New Roman"/>
          <w:sz w:val="28"/>
          <w:szCs w:val="28"/>
        </w:rPr>
        <w:t>ля будівництва та обслуговування індивідуального житлового будинку господарських будівель та споруд».</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Замовником детального плану території є </w:t>
      </w:r>
      <w:r w:rsidR="00F8545E">
        <w:rPr>
          <w:rFonts w:ascii="Times New Roman" w:hAnsi="Times New Roman" w:cs="Times New Roman"/>
          <w:sz w:val="28"/>
          <w:szCs w:val="28"/>
        </w:rPr>
        <w:t>власник земельної ділянки</w:t>
      </w:r>
      <w:r w:rsidR="00F8545E">
        <w:rPr>
          <w:rFonts w:ascii="Times New Roman" w:hAnsi="Times New Roman" w:cs="Times New Roman"/>
          <w:sz w:val="28"/>
          <w:szCs w:val="28"/>
        </w:rPr>
        <w:br/>
        <w:t xml:space="preserve">гр. </w:t>
      </w:r>
      <w:proofErr w:type="spellStart"/>
      <w:r w:rsidR="00351721">
        <w:rPr>
          <w:rFonts w:ascii="Times New Roman" w:hAnsi="Times New Roman" w:cs="Times New Roman"/>
          <w:sz w:val="28"/>
          <w:szCs w:val="28"/>
        </w:rPr>
        <w:t>Тралевська</w:t>
      </w:r>
      <w:proofErr w:type="spellEnd"/>
      <w:r w:rsidR="00351721">
        <w:rPr>
          <w:rFonts w:ascii="Times New Roman" w:hAnsi="Times New Roman" w:cs="Times New Roman"/>
          <w:sz w:val="28"/>
          <w:szCs w:val="28"/>
        </w:rPr>
        <w:t xml:space="preserve"> Лариса Петрівна</w:t>
      </w:r>
      <w:r w:rsidR="00F8545E">
        <w:rPr>
          <w:rFonts w:ascii="Times New Roman" w:hAnsi="Times New Roman" w:cs="Times New Roman"/>
          <w:sz w:val="28"/>
          <w:szCs w:val="28"/>
        </w:rPr>
        <w:t xml:space="preserve"> </w:t>
      </w:r>
      <w:r w:rsidR="00503FED">
        <w:rPr>
          <w:rFonts w:ascii="Times New Roman" w:hAnsi="Times New Roman" w:cs="Times New Roman"/>
          <w:sz w:val="28"/>
          <w:szCs w:val="28"/>
        </w:rPr>
        <w:t xml:space="preserve">кадастровий номер: </w:t>
      </w:r>
      <w:r w:rsidR="00351721">
        <w:rPr>
          <w:rFonts w:ascii="Times New Roman" w:hAnsi="Times New Roman" w:cs="Times New Roman"/>
          <w:sz w:val="28"/>
          <w:szCs w:val="28"/>
        </w:rPr>
        <w:t>2625884601</w:t>
      </w:r>
      <w:r w:rsidR="00503FED">
        <w:rPr>
          <w:rFonts w:ascii="Times New Roman" w:hAnsi="Times New Roman" w:cs="Times New Roman"/>
          <w:sz w:val="28"/>
          <w:szCs w:val="28"/>
        </w:rPr>
        <w:t>:</w:t>
      </w:r>
      <w:r w:rsidR="00351721">
        <w:rPr>
          <w:rFonts w:ascii="Times New Roman" w:hAnsi="Times New Roman" w:cs="Times New Roman"/>
          <w:sz w:val="28"/>
          <w:szCs w:val="28"/>
        </w:rPr>
        <w:t>02:001:0901</w:t>
      </w:r>
      <w:r w:rsidR="00D25060">
        <w:rPr>
          <w:rFonts w:ascii="Times New Roman" w:hAnsi="Times New Roman" w:cs="Times New Roman"/>
          <w:sz w:val="28"/>
          <w:szCs w:val="28"/>
        </w:rPr>
        <w:t>.</w:t>
      </w:r>
    </w:p>
    <w:p w:rsidR="00D75CC3" w:rsidRDefault="00D75CC3" w:rsidP="00C75039">
      <w:pPr>
        <w:ind w:firstLine="851"/>
        <w:jc w:val="both"/>
        <w:rPr>
          <w:rFonts w:ascii="Times New Roman" w:hAnsi="Times New Roman" w:cs="Times New Roman"/>
          <w:sz w:val="28"/>
          <w:szCs w:val="28"/>
        </w:rPr>
      </w:pPr>
      <w:r>
        <w:rPr>
          <w:rFonts w:ascii="Times New Roman" w:hAnsi="Times New Roman" w:cs="Times New Roman"/>
          <w:sz w:val="28"/>
          <w:szCs w:val="28"/>
        </w:rPr>
        <w:t xml:space="preserve">Вищезазначена містобудівна документація виконана на підставі Рішення Лисецької селищної ради </w:t>
      </w:r>
      <w:r w:rsidR="00351721">
        <w:rPr>
          <w:rFonts w:ascii="Times New Roman" w:hAnsi="Times New Roman" w:cs="Times New Roman"/>
          <w:sz w:val="28"/>
          <w:szCs w:val="28"/>
        </w:rPr>
        <w:t>20</w:t>
      </w:r>
      <w:r w:rsidR="00F8545E">
        <w:rPr>
          <w:rFonts w:ascii="Times New Roman" w:hAnsi="Times New Roman" w:cs="Times New Roman"/>
          <w:sz w:val="28"/>
          <w:szCs w:val="28"/>
        </w:rPr>
        <w:t xml:space="preserve"> сесії </w:t>
      </w:r>
      <w:r w:rsidR="00C75039">
        <w:rPr>
          <w:rFonts w:ascii="Times New Roman" w:hAnsi="Times New Roman" w:cs="Times New Roman"/>
          <w:sz w:val="28"/>
          <w:szCs w:val="28"/>
        </w:rPr>
        <w:t>8</w:t>
      </w:r>
      <w:r w:rsidR="00351721">
        <w:rPr>
          <w:rFonts w:ascii="Times New Roman" w:hAnsi="Times New Roman" w:cs="Times New Roman"/>
          <w:sz w:val="28"/>
          <w:szCs w:val="28"/>
        </w:rPr>
        <w:t xml:space="preserve"> демократичного скликання від 02</w:t>
      </w:r>
      <w:r w:rsidR="00F8545E">
        <w:rPr>
          <w:rFonts w:ascii="Times New Roman" w:hAnsi="Times New Roman" w:cs="Times New Roman"/>
          <w:sz w:val="28"/>
          <w:szCs w:val="28"/>
        </w:rPr>
        <w:t>.</w:t>
      </w:r>
      <w:r w:rsidR="00B13BF3">
        <w:rPr>
          <w:rFonts w:ascii="Times New Roman" w:hAnsi="Times New Roman" w:cs="Times New Roman"/>
          <w:sz w:val="28"/>
          <w:szCs w:val="28"/>
        </w:rPr>
        <w:t>0</w:t>
      </w:r>
      <w:r w:rsidR="00351721">
        <w:rPr>
          <w:rFonts w:ascii="Times New Roman" w:hAnsi="Times New Roman" w:cs="Times New Roman"/>
          <w:sz w:val="28"/>
          <w:szCs w:val="28"/>
        </w:rPr>
        <w:t>6</w:t>
      </w:r>
      <w:r w:rsidR="00F8545E">
        <w:rPr>
          <w:rFonts w:ascii="Times New Roman" w:hAnsi="Times New Roman" w:cs="Times New Roman"/>
          <w:sz w:val="28"/>
          <w:szCs w:val="28"/>
        </w:rPr>
        <w:t>.202</w:t>
      </w:r>
      <w:r w:rsidR="00C75039">
        <w:rPr>
          <w:rFonts w:ascii="Times New Roman" w:hAnsi="Times New Roman" w:cs="Times New Roman"/>
          <w:sz w:val="28"/>
          <w:szCs w:val="28"/>
        </w:rPr>
        <w:t>2</w:t>
      </w:r>
      <w:r w:rsidR="00F8545E">
        <w:rPr>
          <w:rFonts w:ascii="Times New Roman" w:hAnsi="Times New Roman" w:cs="Times New Roman"/>
          <w:sz w:val="28"/>
          <w:szCs w:val="28"/>
        </w:rPr>
        <w:t xml:space="preserve"> р.</w:t>
      </w:r>
      <w:r>
        <w:rPr>
          <w:rFonts w:ascii="Times New Roman" w:hAnsi="Times New Roman" w:cs="Times New Roman"/>
          <w:sz w:val="28"/>
          <w:szCs w:val="28"/>
        </w:rPr>
        <w:t xml:space="preserve">  </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Метою розроблення детального плану території є визначення планувальної організації і функціонального призначення території а саме, для будівництва та обслуговування індивідуального житлового будинку господарських будівель та споруд.</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Земельна ділянка розташована в селі </w:t>
      </w:r>
      <w:proofErr w:type="spellStart"/>
      <w:r w:rsidR="006023E5">
        <w:rPr>
          <w:rFonts w:ascii="Times New Roman" w:hAnsi="Times New Roman" w:cs="Times New Roman"/>
          <w:sz w:val="28"/>
          <w:szCs w:val="28"/>
        </w:rPr>
        <w:t>Посіч</w:t>
      </w:r>
      <w:proofErr w:type="spellEnd"/>
      <w:r>
        <w:rPr>
          <w:rFonts w:ascii="Times New Roman" w:hAnsi="Times New Roman" w:cs="Times New Roman"/>
          <w:sz w:val="28"/>
          <w:szCs w:val="28"/>
        </w:rPr>
        <w:t xml:space="preserve"> загальною площею 0,</w:t>
      </w:r>
      <w:r w:rsidR="00351721">
        <w:rPr>
          <w:rFonts w:ascii="Times New Roman" w:hAnsi="Times New Roman" w:cs="Times New Roman"/>
          <w:sz w:val="28"/>
          <w:szCs w:val="28"/>
        </w:rPr>
        <w:t>7337</w:t>
      </w:r>
      <w:r w:rsidR="00503FED">
        <w:rPr>
          <w:rFonts w:ascii="Times New Roman" w:hAnsi="Times New Roman" w:cs="Times New Roman"/>
          <w:sz w:val="28"/>
          <w:szCs w:val="28"/>
        </w:rPr>
        <w:t xml:space="preserve"> га</w:t>
      </w:r>
      <w:r>
        <w:rPr>
          <w:rFonts w:ascii="Times New Roman" w:hAnsi="Times New Roman" w:cs="Times New Roman"/>
          <w:sz w:val="28"/>
          <w:szCs w:val="28"/>
        </w:rPr>
        <w:t>.</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Детальніша інформація надається в приміщенні Лисецької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w:t>
      </w:r>
    </w:p>
    <w:p w:rsidR="00EA2E55" w:rsidRDefault="00EA2E55"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w:t>
      </w:r>
      <w:r w:rsidRPr="00AC5AC0">
        <w:rPr>
          <w:rFonts w:ascii="Times New Roman" w:hAnsi="Times New Roman" w:cs="Times New Roman"/>
          <w:sz w:val="28"/>
          <w:szCs w:val="28"/>
        </w:rPr>
        <w:t xml:space="preserve">відбудуться </w:t>
      </w:r>
      <w:r w:rsidR="00AC5AC0" w:rsidRPr="00AC5AC0">
        <w:rPr>
          <w:rFonts w:ascii="Times New Roman" w:hAnsi="Times New Roman" w:cs="Times New Roman"/>
          <w:sz w:val="28"/>
          <w:szCs w:val="28"/>
          <w:lang w:val="ru-RU"/>
        </w:rPr>
        <w:t>19.08</w:t>
      </w:r>
      <w:r w:rsidR="00464329" w:rsidRPr="00AC5AC0">
        <w:rPr>
          <w:rFonts w:ascii="Times New Roman" w:hAnsi="Times New Roman" w:cs="Times New Roman"/>
          <w:sz w:val="28"/>
          <w:szCs w:val="28"/>
          <w:lang w:val="ru-RU"/>
        </w:rPr>
        <w:t xml:space="preserve">.2022 </w:t>
      </w:r>
      <w:r w:rsidR="00464329">
        <w:rPr>
          <w:rFonts w:ascii="Times New Roman" w:hAnsi="Times New Roman" w:cs="Times New Roman"/>
          <w:sz w:val="28"/>
          <w:szCs w:val="28"/>
        </w:rPr>
        <w:t xml:space="preserve">року о 15.00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вул. Січових Стрільців, 55 смт. Лисец</w:t>
      </w:r>
      <w:bookmarkStart w:id="0" w:name="_GoBack"/>
      <w:bookmarkEnd w:id="0"/>
      <w:r w:rsidR="00FC036E">
        <w:rPr>
          <w:rFonts w:ascii="Times New Roman" w:hAnsi="Times New Roman" w:cs="Times New Roman"/>
          <w:sz w:val="28"/>
          <w:szCs w:val="28"/>
        </w:rPr>
        <w:t>ь.</w:t>
      </w:r>
    </w:p>
    <w:p w:rsidR="00FC036E" w:rsidRDefault="00FC036E" w:rsidP="00F8545E">
      <w:pPr>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p w:rsidR="00EA2E55" w:rsidRPr="00A75E77" w:rsidRDefault="00EA2E55" w:rsidP="00D25060">
      <w:pPr>
        <w:ind w:firstLine="851"/>
        <w:jc w:val="both"/>
        <w:rPr>
          <w:rFonts w:ascii="Times New Roman" w:hAnsi="Times New Roman" w:cs="Times New Roman"/>
          <w:sz w:val="28"/>
          <w:szCs w:val="28"/>
        </w:rPr>
      </w:pP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77"/>
    <w:rsid w:val="00047E0C"/>
    <w:rsid w:val="00107AA4"/>
    <w:rsid w:val="00220B22"/>
    <w:rsid w:val="003307C1"/>
    <w:rsid w:val="00351721"/>
    <w:rsid w:val="00431A78"/>
    <w:rsid w:val="00464329"/>
    <w:rsid w:val="00503FED"/>
    <w:rsid w:val="006023E5"/>
    <w:rsid w:val="007905A8"/>
    <w:rsid w:val="00867D59"/>
    <w:rsid w:val="009C1E54"/>
    <w:rsid w:val="00A75E77"/>
    <w:rsid w:val="00A97A14"/>
    <w:rsid w:val="00AC5AC0"/>
    <w:rsid w:val="00B13BF3"/>
    <w:rsid w:val="00C75039"/>
    <w:rsid w:val="00D25060"/>
    <w:rsid w:val="00D75CC3"/>
    <w:rsid w:val="00DD37C8"/>
    <w:rsid w:val="00E263A6"/>
    <w:rsid w:val="00E66A40"/>
    <w:rsid w:val="00EA2E55"/>
    <w:rsid w:val="00ED6912"/>
    <w:rsid w:val="00EE7DC1"/>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AE8E5-63A9-493F-81FF-001FEA7C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1110</Words>
  <Characters>633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Admyn</cp:lastModifiedBy>
  <cp:revision>3</cp:revision>
  <dcterms:created xsi:type="dcterms:W3CDTF">2022-07-19T05:34:00Z</dcterms:created>
  <dcterms:modified xsi:type="dcterms:W3CDTF">2022-07-19T12:43:00Z</dcterms:modified>
</cp:coreProperties>
</file>